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A2" w:rsidRPr="000D2855" w:rsidRDefault="000D2855">
      <w:pPr>
        <w:rPr>
          <w:rFonts w:ascii="Arial" w:hAnsi="Arial" w:cs="Arial"/>
          <w:b/>
          <w:sz w:val="28"/>
          <w:szCs w:val="28"/>
        </w:rPr>
      </w:pPr>
      <w:r w:rsidRPr="000D2855">
        <w:rPr>
          <w:rFonts w:ascii="Arial" w:hAnsi="Arial" w:cs="Arial"/>
          <w:b/>
          <w:sz w:val="28"/>
          <w:szCs w:val="28"/>
        </w:rPr>
        <w:t>Verander de tijd van de volgende zinnen en schrijf die zin op. Markeer dan ook de persoonsvorm.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aardige jongen mag mijn telefoon wel even gebruiken.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zondag kan ik altijd uitslapen.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Vandaag heb ik een heerlijk ijsje gegeten.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 mensen willen geen rommel in de tuin hebben.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0D2855" w:rsidRPr="00D304C2" w:rsidRDefault="000D2855" w:rsidP="000D2855">
      <w:pPr>
        <w:rPr>
          <w:rFonts w:ascii="Arial" w:hAnsi="Arial" w:cs="Arial"/>
          <w:b/>
          <w:sz w:val="28"/>
          <w:szCs w:val="28"/>
        </w:rPr>
      </w:pPr>
      <w:r w:rsidRPr="00D304C2">
        <w:rPr>
          <w:rFonts w:ascii="Arial" w:hAnsi="Arial" w:cs="Arial"/>
          <w:b/>
          <w:sz w:val="28"/>
          <w:szCs w:val="28"/>
        </w:rPr>
        <w:t>Maak van de volgende zinnen vraagzinnen en schrijf die zinnen op.</w:t>
      </w:r>
      <w:r w:rsidRPr="00D304C2">
        <w:rPr>
          <w:rFonts w:ascii="Arial" w:hAnsi="Arial" w:cs="Arial"/>
          <w:b/>
          <w:sz w:val="28"/>
          <w:szCs w:val="28"/>
        </w:rPr>
        <w:br/>
        <w:t>Markeer dan meteen ook de persoonsvorm in de zin.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 trein lees ik vaak het nieuws op mijn telefoon.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Morgen moet ik heel veel huiswerk maken.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heeft er nog een boterham voor mij?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politie heeft de fietsen gecontroleerd.</w:t>
      </w:r>
    </w:p>
    <w:p w:rsidR="000D2855" w:rsidRDefault="000D2855" w:rsidP="000D2855">
      <w:pPr>
        <w:rPr>
          <w:rFonts w:ascii="Arial" w:hAnsi="Arial" w:cs="Arial"/>
          <w:sz w:val="28"/>
          <w:szCs w:val="28"/>
        </w:rPr>
      </w:pPr>
    </w:p>
    <w:p w:rsidR="000D2855" w:rsidRPr="00D304C2" w:rsidRDefault="000D2855" w:rsidP="000D2855">
      <w:pPr>
        <w:rPr>
          <w:rFonts w:ascii="Arial" w:hAnsi="Arial" w:cs="Arial"/>
          <w:b/>
          <w:sz w:val="28"/>
          <w:szCs w:val="28"/>
        </w:rPr>
      </w:pPr>
      <w:r w:rsidRPr="00D304C2">
        <w:rPr>
          <w:rFonts w:ascii="Arial" w:hAnsi="Arial" w:cs="Arial"/>
          <w:b/>
          <w:sz w:val="28"/>
          <w:szCs w:val="28"/>
        </w:rPr>
        <w:t>Markeer in de volgende zinnen de persoonsvorm.</w:t>
      </w:r>
      <w:r w:rsidRPr="00D304C2">
        <w:rPr>
          <w:rFonts w:ascii="Arial" w:hAnsi="Arial" w:cs="Arial"/>
          <w:b/>
          <w:sz w:val="28"/>
          <w:szCs w:val="28"/>
        </w:rPr>
        <w:br/>
        <w:t>Schrijf erbij hoe je de persoonsvorm hebt gevonden.</w:t>
      </w:r>
      <w:r w:rsidRPr="00D304C2">
        <w:rPr>
          <w:rFonts w:ascii="Arial" w:hAnsi="Arial" w:cs="Arial"/>
          <w:b/>
          <w:sz w:val="28"/>
          <w:szCs w:val="28"/>
        </w:rPr>
        <w:br/>
        <w:t>(T = tijdproef  of V = vraagproef)</w:t>
      </w:r>
    </w:p>
    <w:p w:rsidR="000D2855" w:rsidRDefault="000D2855" w:rsidP="000D2855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Waarom ga je winkelen in de stad?</w:t>
      </w:r>
    </w:p>
    <w:p w:rsidR="000D2855" w:rsidRDefault="000D2855" w:rsidP="000D2855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Zij speelt de hele dag </w:t>
      </w:r>
      <w:proofErr w:type="spellStart"/>
      <w:r>
        <w:rPr>
          <w:rFonts w:ascii="Arial" w:hAnsi="Arial" w:cs="Arial"/>
          <w:sz w:val="28"/>
          <w:szCs w:val="28"/>
        </w:rPr>
        <w:t>Pokemon</w:t>
      </w:r>
      <w:proofErr w:type="spellEnd"/>
      <w:r>
        <w:rPr>
          <w:rFonts w:ascii="Arial" w:hAnsi="Arial" w:cs="Arial"/>
          <w:sz w:val="28"/>
          <w:szCs w:val="28"/>
        </w:rPr>
        <w:t xml:space="preserve"> Go op haar telefoon.</w:t>
      </w:r>
    </w:p>
    <w:p w:rsidR="000D2855" w:rsidRDefault="000D2855" w:rsidP="000D2855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het centrum van Eindhoven kun je prima kleding kopen.</w:t>
      </w:r>
    </w:p>
    <w:p w:rsidR="00D304C2" w:rsidRDefault="00D304C2" w:rsidP="00D304C2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haar etui zitten allemaal kleurpotloden, pennen en stiften.</w:t>
      </w: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Pr="00D304C2" w:rsidRDefault="00D304C2" w:rsidP="00D304C2">
      <w:pPr>
        <w:pStyle w:val="Kop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10050"/>
          <w:kern w:val="36"/>
          <w:sz w:val="48"/>
          <w:szCs w:val="48"/>
          <w:lang w:eastAsia="nl-NL"/>
        </w:rPr>
      </w:pPr>
      <w:r w:rsidRPr="00D304C2">
        <w:rPr>
          <w:rFonts w:ascii="Arial" w:hAnsi="Arial" w:cs="Arial"/>
          <w:b/>
          <w:color w:val="FF0000"/>
          <w:sz w:val="28"/>
          <w:szCs w:val="28"/>
        </w:rPr>
        <w:lastRenderedPageBreak/>
        <w:t>Lees de volgende tekst en markeer de persoonsvormen in alle zinnen.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Tel hoeveel persoonsvormen je gekleurd hebt.</w:t>
      </w:r>
      <w:bookmarkStart w:id="0" w:name="_GoBack"/>
      <w:bookmarkEnd w:id="0"/>
      <w:r w:rsidRPr="00D304C2">
        <w:rPr>
          <w:rFonts w:ascii="Arial" w:hAnsi="Arial" w:cs="Arial"/>
          <w:b/>
          <w:color w:val="FF0000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D304C2">
        <w:rPr>
          <w:rFonts w:ascii="Arial" w:eastAsia="Times New Roman" w:hAnsi="Arial" w:cs="Arial"/>
          <w:color w:val="010050"/>
          <w:kern w:val="36"/>
          <w:sz w:val="48"/>
          <w:szCs w:val="48"/>
          <w:lang w:eastAsia="nl-NL"/>
        </w:rPr>
        <w:t>Piloot vliegt door navigatiefout naar Australië in plaats van Azië </w:t>
      </w:r>
    </w:p>
    <w:p w:rsidR="00D304C2" w:rsidRDefault="00D304C2" w:rsidP="00D304C2">
      <w:pPr>
        <w:spacing w:line="273" w:lineRule="atLeast"/>
        <w:textAlignment w:val="baseline"/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 xml:space="preserve"> </w:t>
      </w:r>
    </w:p>
    <w:p w:rsidR="00D304C2" w:rsidRPr="00D304C2" w:rsidRDefault="00D304C2" w:rsidP="00D304C2">
      <w:pPr>
        <w:spacing w:line="273" w:lineRule="atLeast"/>
        <w:textAlignment w:val="baseline"/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>Een vliegtuig</w:t>
      </w:r>
      <w:r w:rsidRPr="00D304C2"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 xml:space="preserve"> is door een fout van de piloot in Melbourne terechtgekomen. De gezagvoerder had per ongeluk de verkeerde coördinaten ingevoerd in het navigatiesysteem.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De geplande vliegtijd van Sydney naar de Maleisische hoofdstad Kuala Lumpur was ruim negen uur. Het vliegtuigpersoneel en de inzittenden keken dan ook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verbaasd op bij de landing.</w:t>
      </w:r>
    </w:p>
    <w:p w:rsidR="00D304C2" w:rsidRPr="00D304C2" w:rsidRDefault="00D304C2" w:rsidP="00D304C2">
      <w:pPr>
        <w:spacing w:after="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De vlucht van de Maleisische vliegtuigmaatschappij von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>d plaats op 10 maart 2015. W</w:t>
      </w: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oensdag is het onderzoeksrapport naar het incident gepubliceerd. Volgens </w:t>
      </w:r>
      <w:hyperlink r:id="rId5" w:tgtFrame="_blank" w:history="1">
        <w:r w:rsidRPr="00D304C2">
          <w:rPr>
            <w:rFonts w:ascii="Arial" w:eastAsia="Times New Roman" w:hAnsi="Arial" w:cs="Arial"/>
            <w:i/>
            <w:iCs/>
            <w:color w:val="010050"/>
            <w:sz w:val="32"/>
            <w:szCs w:val="32"/>
            <w:u w:val="single"/>
            <w:bdr w:val="none" w:sz="0" w:space="0" w:color="auto" w:frame="1"/>
            <w:lang w:eastAsia="nl-NL"/>
          </w:rPr>
          <w:t xml:space="preserve">The </w:t>
        </w:r>
        <w:proofErr w:type="spellStart"/>
        <w:r w:rsidRPr="00D304C2">
          <w:rPr>
            <w:rFonts w:ascii="Arial" w:eastAsia="Times New Roman" w:hAnsi="Arial" w:cs="Arial"/>
            <w:i/>
            <w:iCs/>
            <w:color w:val="010050"/>
            <w:sz w:val="32"/>
            <w:szCs w:val="32"/>
            <w:u w:val="single"/>
            <w:bdr w:val="none" w:sz="0" w:space="0" w:color="auto" w:frame="1"/>
            <w:lang w:eastAsia="nl-NL"/>
          </w:rPr>
          <w:t>Guardian</w:t>
        </w:r>
        <w:proofErr w:type="spellEnd"/>
      </w:hyperlink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 heeft de piloot naast de navigatiefouten ook verzuimd om waarschuwingen van het computersysteem op te volgen tijdens de vlucht.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Wegens een defect aan de </w:t>
      </w:r>
      <w:proofErr w:type="spellStart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oorbescherming</w:t>
      </w:r>
      <w:proofErr w:type="spellEnd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 moesten de piloot en </w:t>
      </w:r>
      <w:proofErr w:type="spellStart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co-piloot</w:t>
      </w:r>
      <w:proofErr w:type="spellEnd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voor de vlucht afwijken van het voorbereidingsprotocol. De piloot voerde de coördinaten in, terwijl dit normaal gesproken een taak is van zijn collega.</w:t>
      </w:r>
    </w:p>
    <w:p w:rsidR="00D304C2" w:rsidRPr="00D304C2" w:rsidRDefault="00D304C2" w:rsidP="00D304C2">
      <w:pPr>
        <w:spacing w:after="10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>Vertraging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Het verkeerd invoeren van de coördinaten leverde een verschil op van 11 duizend kilometer. Volgens de onderzoekers had de bemanning  voor de start meerdere mogelijkheden om de fout te v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>erhelpen.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De piloot van </w:t>
      </w:r>
      <w:proofErr w:type="spellStart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AirAsia</w:t>
      </w:r>
      <w:proofErr w:type="spellEnd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wilde nog terugkeren 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>naar Sydney. Dit kon echter niet meer. Vanuit Melbourne</w:t>
      </w: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stad werd de reis naar Kuala Lumpur met een vertraging van zes uur hervat.</w:t>
      </w:r>
    </w:p>
    <w:p w:rsidR="00D304C2" w:rsidRPr="00D304C2" w:rsidRDefault="00D304C2" w:rsidP="00D304C2">
      <w:pPr>
        <w:spacing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74A1CD"/>
          <w:sz w:val="32"/>
          <w:szCs w:val="32"/>
          <w:bdr w:val="none" w:sz="0" w:space="0" w:color="auto" w:frame="1"/>
          <w:lang w:eastAsia="nl-NL"/>
        </w:rPr>
        <w:t>Door: NU.nl</w:t>
      </w:r>
    </w:p>
    <w:p w:rsidR="00D304C2" w:rsidRPr="00D304C2" w:rsidRDefault="00D304C2" w:rsidP="00D304C2">
      <w:pPr>
        <w:rPr>
          <w:rFonts w:ascii="Arial" w:hAnsi="Arial" w:cs="Arial"/>
          <w:sz w:val="32"/>
          <w:szCs w:val="32"/>
        </w:rPr>
      </w:pPr>
    </w:p>
    <w:p w:rsidR="000D2855" w:rsidRPr="000D2855" w:rsidRDefault="000D2855" w:rsidP="000D2855">
      <w:pPr>
        <w:pStyle w:val="Lijstalinea"/>
        <w:rPr>
          <w:rFonts w:ascii="Arial" w:hAnsi="Arial" w:cs="Arial"/>
          <w:sz w:val="28"/>
          <w:szCs w:val="28"/>
        </w:rPr>
      </w:pPr>
    </w:p>
    <w:sectPr w:rsidR="000D2855" w:rsidRPr="000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2E85"/>
    <w:multiLevelType w:val="hybridMultilevel"/>
    <w:tmpl w:val="3FDA0144"/>
    <w:lvl w:ilvl="0" w:tplc="0413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E5985"/>
    <w:multiLevelType w:val="hybridMultilevel"/>
    <w:tmpl w:val="F7FAE3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9DB"/>
    <w:multiLevelType w:val="hybridMultilevel"/>
    <w:tmpl w:val="2078E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6C3B"/>
    <w:multiLevelType w:val="hybridMultilevel"/>
    <w:tmpl w:val="EE84DB44"/>
    <w:lvl w:ilvl="0" w:tplc="4224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55"/>
    <w:rsid w:val="000D2855"/>
    <w:rsid w:val="00624CA2"/>
    <w:rsid w:val="00D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337FD-51D6-4A38-8E89-D7D383B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0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8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30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565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australia-news/2016/sep/07/airasia-pilot-flies-melbourne-malaysia-navigation-err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2016-09-08T12:06:00Z</dcterms:created>
  <dcterms:modified xsi:type="dcterms:W3CDTF">2016-09-08T12:25:00Z</dcterms:modified>
</cp:coreProperties>
</file>